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C15E2C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640F1F">
        <w:rPr>
          <w:rFonts w:hint="eastAsia"/>
          <w:sz w:val="32"/>
          <w:szCs w:val="32"/>
        </w:rPr>
        <w:t>學年度防災教育</w:t>
      </w:r>
      <w:r w:rsidR="007D48CD">
        <w:rPr>
          <w:rFonts w:hint="eastAsia"/>
          <w:sz w:val="32"/>
          <w:szCs w:val="32"/>
        </w:rPr>
        <w:t>課程融入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AE3970" w:rsidRPr="000E1F7B" w:rsidRDefault="000E1F7B" w:rsidP="00AE3970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C15E2C">
              <w:rPr>
                <w:sz w:val="28"/>
                <w:szCs w:val="28"/>
              </w:rPr>
              <w:t>9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F31DF8" w:rsidP="007D48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</w:t>
            </w:r>
            <w:r w:rsidR="007D48CD"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C15E2C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62795" cy="267081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13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384" cy="267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7D48CD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綜合領域</w:t>
            </w:r>
            <w:r w:rsidR="00C15E2C">
              <w:rPr>
                <w:rFonts w:hint="eastAsia"/>
                <w:noProof/>
                <w:sz w:val="28"/>
                <w:szCs w:val="28"/>
              </w:rPr>
              <w:t xml:space="preserve">  </w:t>
            </w:r>
            <w:r w:rsidR="00C15E2C">
              <w:rPr>
                <w:rFonts w:hint="eastAsia"/>
                <w:noProof/>
                <w:sz w:val="28"/>
                <w:szCs w:val="28"/>
              </w:rPr>
              <w:t>人為災害實地了解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AE3970" w:rsidRDefault="00C15E2C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92532" cy="254317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1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485" cy="255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C15E2C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綜合領域</w:t>
            </w:r>
            <w:r>
              <w:rPr>
                <w:rFonts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hint="eastAsia"/>
                <w:noProof/>
                <w:sz w:val="28"/>
                <w:szCs w:val="28"/>
              </w:rPr>
              <w:t>坡地營地危險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4F13A9"/>
    <w:rsid w:val="00640F1F"/>
    <w:rsid w:val="007D48CD"/>
    <w:rsid w:val="00AE3970"/>
    <w:rsid w:val="00C15E2C"/>
    <w:rsid w:val="00F31DF8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07C5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2017-09-29T01:19:00Z</cp:lastPrinted>
  <dcterms:created xsi:type="dcterms:W3CDTF">2017-09-29T01:23:00Z</dcterms:created>
  <dcterms:modified xsi:type="dcterms:W3CDTF">2017-09-29T01:23:00Z</dcterms:modified>
</cp:coreProperties>
</file>